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85D262" w14:textId="77777777" w:rsidR="0029559C" w:rsidRPr="0029559C" w:rsidRDefault="0029559C" w:rsidP="0029559C">
      <w:r w:rsidRPr="0029559C">
        <w:rPr>
          <w:u w:val="single"/>
          <w:lang w:val="en-GB"/>
        </w:rPr>
        <w:t>Workshop title:</w:t>
      </w:r>
    </w:p>
    <w:p w14:paraId="00E4D83D" w14:textId="297BB935" w:rsidR="0029559C" w:rsidRPr="0029559C" w:rsidRDefault="0029559C" w:rsidP="0029559C">
      <w:r w:rsidRPr="0029559C">
        <w:rPr>
          <w:lang w:val="en-GB"/>
        </w:rPr>
        <w:t xml:space="preserve">VIPERLAB </w:t>
      </w:r>
      <w:r w:rsidRPr="0029559C">
        <w:rPr>
          <w:lang w:val="en-GB"/>
        </w:rPr>
        <w:t>road mapping</w:t>
      </w:r>
      <w:r w:rsidRPr="0029559C">
        <w:rPr>
          <w:lang w:val="en-GB"/>
        </w:rPr>
        <w:t xml:space="preserve"> workshop for perovskite PV technology development and harmonization in Europe</w:t>
      </w:r>
    </w:p>
    <w:p w14:paraId="66485F72" w14:textId="77777777" w:rsidR="0029559C" w:rsidRPr="0029559C" w:rsidRDefault="0029559C" w:rsidP="0029559C">
      <w:r w:rsidRPr="0029559C">
        <w:rPr>
          <w:lang w:val="en-GB"/>
        </w:rPr>
        <w:t> </w:t>
      </w:r>
    </w:p>
    <w:p w14:paraId="0182769B" w14:textId="77777777" w:rsidR="0029559C" w:rsidRPr="0029559C" w:rsidRDefault="0029559C" w:rsidP="0029559C">
      <w:r w:rsidRPr="0029559C">
        <w:rPr>
          <w:u w:val="single"/>
          <w:lang w:val="en-GB"/>
        </w:rPr>
        <w:t>Venue and date</w:t>
      </w:r>
      <w:r w:rsidRPr="0029559C">
        <w:rPr>
          <w:lang w:val="en-GB"/>
        </w:rPr>
        <w:t>: KIT, Wednesday March 22 from 9h to 12h30</w:t>
      </w:r>
    </w:p>
    <w:p w14:paraId="050CBD41" w14:textId="77777777" w:rsidR="0029559C" w:rsidRPr="0029559C" w:rsidRDefault="0029559C" w:rsidP="0029559C">
      <w:r w:rsidRPr="0029559C">
        <w:rPr>
          <w:lang w:val="en-GB"/>
        </w:rPr>
        <w:t> </w:t>
      </w:r>
    </w:p>
    <w:p w14:paraId="54C508C8" w14:textId="77777777" w:rsidR="0029559C" w:rsidRPr="0029559C" w:rsidRDefault="0029559C" w:rsidP="0029559C">
      <w:r w:rsidRPr="0029559C">
        <w:rPr>
          <w:u w:val="single"/>
          <w:lang w:val="en-GB"/>
        </w:rPr>
        <w:t>Agenda:</w:t>
      </w:r>
    </w:p>
    <w:p w14:paraId="25EEBF66" w14:textId="77777777" w:rsidR="0029559C" w:rsidRPr="0029559C" w:rsidRDefault="0029559C" w:rsidP="0029559C">
      <w:r w:rsidRPr="0029559C">
        <w:rPr>
          <w:lang w:val="en-GB"/>
        </w:rPr>
        <w:t> </w:t>
      </w:r>
    </w:p>
    <w:p w14:paraId="5331855E" w14:textId="77777777" w:rsidR="0029559C" w:rsidRPr="0029559C" w:rsidRDefault="0029559C" w:rsidP="0029559C">
      <w:r w:rsidRPr="0029559C">
        <w:rPr>
          <w:lang w:val="en-GB"/>
        </w:rPr>
        <w:t>Introduction of the workshop and the VIPERLAB project</w:t>
      </w:r>
    </w:p>
    <w:p w14:paraId="2DD654C5" w14:textId="77777777" w:rsidR="0029559C" w:rsidRPr="0029559C" w:rsidRDefault="0029559C" w:rsidP="0029559C">
      <w:r w:rsidRPr="0029559C">
        <w:rPr>
          <w:lang w:val="en-GB"/>
        </w:rPr>
        <w:t> </w:t>
      </w:r>
    </w:p>
    <w:p w14:paraId="127ED971" w14:textId="77777777" w:rsidR="0029559C" w:rsidRPr="0029559C" w:rsidRDefault="0029559C" w:rsidP="0029559C">
      <w:r w:rsidRPr="0029559C">
        <w:rPr>
          <w:b/>
          <w:bCs/>
          <w:lang w:val="en-GB"/>
        </w:rPr>
        <w:t xml:space="preserve">Part </w:t>
      </w:r>
      <w:proofErr w:type="gramStart"/>
      <w:r w:rsidRPr="0029559C">
        <w:rPr>
          <w:b/>
          <w:bCs/>
          <w:lang w:val="en-GB"/>
        </w:rPr>
        <w:t>1  –</w:t>
      </w:r>
      <w:proofErr w:type="gramEnd"/>
      <w:r w:rsidRPr="0029559C">
        <w:rPr>
          <w:b/>
          <w:bCs/>
          <w:lang w:val="en-GB"/>
        </w:rPr>
        <w:t xml:space="preserve"> Strategic Research and Innovation Agenda (SRIA) on single-junction perovskite PV</w:t>
      </w:r>
      <w:r w:rsidRPr="0029559C">
        <w:rPr>
          <w:lang w:val="en-GB"/>
        </w:rPr>
        <w:t>: In September 2022, a </w:t>
      </w:r>
      <w:r w:rsidRPr="0029559C">
        <w:rPr>
          <w:lang w:val="en-US"/>
        </w:rPr>
        <w:t xml:space="preserve">first  </w:t>
      </w:r>
      <w:proofErr w:type="spellStart"/>
      <w:r w:rsidRPr="0029559C">
        <w:rPr>
          <w:lang w:val="en-US"/>
        </w:rPr>
        <w:t>Viperlab</w:t>
      </w:r>
      <w:proofErr w:type="spellEnd"/>
      <w:r w:rsidRPr="0029559C">
        <w:rPr>
          <w:lang w:val="en-US"/>
        </w:rPr>
        <w:t xml:space="preserve"> workshop on "a Strategic Research and Innovation Agenda (SRIA) for perovskite PV modules" was held in Milano, Italy during the EU-PVSEC conference. Starting from last year's drafted European Strategic Research and Innovation Agenda for Photovoltaics of EERA-PV and ETIP-PV, the Key Performance Indicators (KPI) for the development of single-junction perovskite PV in Europe for 2030 were adapted at this first workshop. In this follow-up workshop, we will define a clear roadmap and timeline on how to reach these KPIs by 2030.</w:t>
      </w:r>
    </w:p>
    <w:p w14:paraId="27688FA8" w14:textId="77777777" w:rsidR="0029559C" w:rsidRPr="0029559C" w:rsidRDefault="0029559C" w:rsidP="0029559C">
      <w:r w:rsidRPr="0029559C">
        <w:rPr>
          <w:lang w:val="en-GB"/>
        </w:rPr>
        <w:t> </w:t>
      </w:r>
    </w:p>
    <w:p w14:paraId="715BDE12" w14:textId="77777777" w:rsidR="0029559C" w:rsidRPr="0029559C" w:rsidRDefault="0029559C" w:rsidP="0029559C">
      <w:r w:rsidRPr="0029559C">
        <w:rPr>
          <w:b/>
          <w:bCs/>
          <w:lang w:val="en-GB"/>
        </w:rPr>
        <w:t>Part 2 – Harmonization Challenges:</w:t>
      </w:r>
      <w:r w:rsidRPr="0029559C">
        <w:rPr>
          <w:lang w:val="en-GB"/>
        </w:rPr>
        <w:t> In the VIPERLAB project, three strategic workshops (WS) are organised to determine and communicate the main harmonization/standardization challenges that need to be solved to accelerate large-scale industrialization of perovskite PV technologies. </w:t>
      </w:r>
      <w:r w:rsidRPr="0029559C">
        <w:rPr>
          <w:lang w:val="en-US"/>
        </w:rPr>
        <w:t xml:space="preserve">The first WS was organized on the 14th and 15th of September 2022 in Vienna, Austria. Amongst others, this WS resulted in a common understanding that further work is needed to improve harmonization activities regarding device characterization and -processing, sample exchange, reporting and (special) applications, respectively. To address this and develop a clear timeline and clear priorities, this second VIPERLAB WS will be focused towards “harmonization </w:t>
      </w:r>
      <w:proofErr w:type="spellStart"/>
      <w:r w:rsidRPr="0029559C">
        <w:rPr>
          <w:lang w:val="en-US"/>
        </w:rPr>
        <w:t>roadmapping</w:t>
      </w:r>
      <w:proofErr w:type="spellEnd"/>
      <w:r w:rsidRPr="0029559C">
        <w:rPr>
          <w:lang w:val="en-US"/>
        </w:rPr>
        <w:t>”.</w:t>
      </w:r>
    </w:p>
    <w:p w14:paraId="6C6341A9" w14:textId="77777777" w:rsidR="0029559C" w:rsidRPr="0029559C" w:rsidRDefault="0029559C" w:rsidP="0029559C">
      <w:r w:rsidRPr="0029559C">
        <w:rPr>
          <w:lang w:val="en-GB"/>
        </w:rPr>
        <w:t> </w:t>
      </w:r>
    </w:p>
    <w:p w14:paraId="36DAEA9A" w14:textId="77777777" w:rsidR="0029559C" w:rsidRPr="0029559C" w:rsidRDefault="0029559C" w:rsidP="0029559C">
      <w:r w:rsidRPr="0029559C">
        <w:rPr>
          <w:lang w:val="en-GB"/>
        </w:rPr>
        <w:t>Summary and Next Steps</w:t>
      </w:r>
    </w:p>
    <w:p w14:paraId="085B9A58" w14:textId="0A7CFBFA" w:rsidR="00DC076A" w:rsidRDefault="00DC076A"/>
    <w:p w14:paraId="77DB5180" w14:textId="33D297BB" w:rsidR="0029559C" w:rsidRDefault="0029559C"/>
    <w:p w14:paraId="3113C111" w14:textId="5DE284BD" w:rsidR="0029559C" w:rsidRDefault="0029559C"/>
    <w:p w14:paraId="560B1F26" w14:textId="03B6E281" w:rsidR="0029559C" w:rsidRDefault="0029559C"/>
    <w:p w14:paraId="1A1C1F58" w14:textId="43EB3A73" w:rsidR="0029559C" w:rsidRDefault="0029559C"/>
    <w:p w14:paraId="322E328F" w14:textId="31565731" w:rsidR="0029559C" w:rsidRDefault="0029559C"/>
    <w:p w14:paraId="585BB1F7" w14:textId="50C72F4A" w:rsidR="0029559C" w:rsidRDefault="0029559C"/>
    <w:p w14:paraId="046E0C91" w14:textId="0CE4D29F" w:rsidR="0029559C" w:rsidRDefault="0029559C"/>
    <w:p w14:paraId="4170DD3A" w14:textId="21E3CE24" w:rsidR="0029559C" w:rsidRDefault="0029559C"/>
    <w:p w14:paraId="3B680D46" w14:textId="21D21A3D" w:rsidR="0029559C" w:rsidRDefault="0029559C"/>
    <w:p w14:paraId="1445478A" w14:textId="40D64782" w:rsidR="0029559C" w:rsidRDefault="0029559C"/>
    <w:p w14:paraId="77821FEA" w14:textId="560F3E1B" w:rsidR="0029559C" w:rsidRDefault="0029559C"/>
    <w:p w14:paraId="21CE7371" w14:textId="082F8388" w:rsidR="0029559C" w:rsidRDefault="0029559C"/>
    <w:p w14:paraId="21D5A4D7" w14:textId="1C219AEF" w:rsidR="0029559C" w:rsidRDefault="0029559C"/>
    <w:p w14:paraId="50417999" w14:textId="7AE2B3F3" w:rsidR="0029559C" w:rsidRDefault="0029559C"/>
    <w:p w14:paraId="661E7B85" w14:textId="3A757C1A" w:rsidR="0029559C" w:rsidRDefault="0029559C"/>
    <w:p w14:paraId="4826C2AB" w14:textId="1206F011" w:rsidR="0029559C" w:rsidRDefault="0029559C"/>
    <w:p w14:paraId="0F29E4DD" w14:textId="77777777" w:rsidR="0029559C" w:rsidRDefault="0029559C"/>
    <w:sectPr w:rsidR="002955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59C"/>
    <w:rsid w:val="0029559C"/>
    <w:rsid w:val="004E1B9B"/>
    <w:rsid w:val="005E7188"/>
    <w:rsid w:val="00DC076A"/>
    <w:rsid w:val="00EB3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1AD09E5"/>
  <w15:chartTrackingRefBased/>
  <w15:docId w15:val="{82ECCEFF-E00D-014E-ADB1-E0CED8CBA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796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Campajola</dc:creator>
  <cp:keywords/>
  <dc:description/>
  <cp:lastModifiedBy>Martina Campajola</cp:lastModifiedBy>
  <cp:revision>1</cp:revision>
  <dcterms:created xsi:type="dcterms:W3CDTF">2023-01-24T10:36:00Z</dcterms:created>
  <dcterms:modified xsi:type="dcterms:W3CDTF">2023-01-24T10:48:00Z</dcterms:modified>
</cp:coreProperties>
</file>